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22" w:rsidRDefault="00593622" w:rsidP="00593622">
      <w:pPr>
        <w:pStyle w:val="Heading1"/>
      </w:pPr>
      <w:r>
        <w:t xml:space="preserve">Meeting with ISII-Tech at </w:t>
      </w:r>
      <w:proofErr w:type="spellStart"/>
      <w:r>
        <w:t>CryoDifussion</w:t>
      </w:r>
      <w:proofErr w:type="spellEnd"/>
      <w:r>
        <w:t xml:space="preserve"> in </w:t>
      </w:r>
      <w:proofErr w:type="spellStart"/>
      <w:r>
        <w:t>Léry</w:t>
      </w:r>
      <w:proofErr w:type="spellEnd"/>
      <w:r>
        <w:t>, 26 Oct. 2016</w:t>
      </w:r>
    </w:p>
    <w:p w:rsidR="00593622" w:rsidRPr="00593622" w:rsidRDefault="00593622" w:rsidP="00593622"/>
    <w:p w:rsidR="000419DA" w:rsidRDefault="000419DA" w:rsidP="000419DA">
      <w:pPr>
        <w:pStyle w:val="Heading2"/>
      </w:pPr>
      <w:r>
        <w:t>Disconnecting the cryostat for HV tests</w:t>
      </w:r>
    </w:p>
    <w:p w:rsidR="00593622" w:rsidRDefault="00593622" w:rsidP="00593622">
      <w:pPr>
        <w:pStyle w:val="ListParagraph"/>
        <w:numPr>
          <w:ilvl w:val="0"/>
          <w:numId w:val="1"/>
        </w:numPr>
      </w:pPr>
      <w:r>
        <w:t>Set the disconnect mode</w:t>
      </w:r>
    </w:p>
    <w:p w:rsidR="00593622" w:rsidRDefault="000419DA" w:rsidP="00593622">
      <w:pPr>
        <w:pStyle w:val="ListParagraph"/>
        <w:numPr>
          <w:ilvl w:val="1"/>
          <w:numId w:val="1"/>
        </w:numPr>
      </w:pPr>
      <w:r w:rsidRPr="000419DA">
        <w:t>disable the alarms</w:t>
      </w:r>
      <w:r w:rsidR="00593622">
        <w:t xml:space="preserve"> for relevant inputs (depending on the insert)</w:t>
      </w:r>
    </w:p>
    <w:p w:rsidR="005C7B04" w:rsidRPr="000419DA" w:rsidRDefault="000419DA" w:rsidP="00593622">
      <w:pPr>
        <w:pStyle w:val="ListParagraph"/>
        <w:numPr>
          <w:ilvl w:val="1"/>
          <w:numId w:val="1"/>
        </w:numPr>
      </w:pPr>
      <w:r w:rsidRPr="000419DA">
        <w:t>freeze the controls</w:t>
      </w:r>
    </w:p>
    <w:p w:rsidR="000419DA" w:rsidRDefault="000419DA" w:rsidP="000419DA">
      <w:pPr>
        <w:pStyle w:val="ListParagraph"/>
        <w:numPr>
          <w:ilvl w:val="0"/>
          <w:numId w:val="1"/>
        </w:numPr>
      </w:pPr>
      <w:r>
        <w:t>Re</w:t>
      </w:r>
      <w:r w:rsidR="005D3073">
        <w:t>-</w:t>
      </w:r>
      <w:r>
        <w:t>enable the alarms</w:t>
      </w:r>
    </w:p>
    <w:p w:rsidR="000419DA" w:rsidRDefault="000419DA" w:rsidP="000419DA">
      <w:pPr>
        <w:pStyle w:val="ListParagraph"/>
        <w:numPr>
          <w:ilvl w:val="0"/>
          <w:numId w:val="1"/>
        </w:numPr>
      </w:pPr>
      <w:r>
        <w:t>Resume normal operation</w:t>
      </w:r>
    </w:p>
    <w:p w:rsidR="000419DA" w:rsidRDefault="000419DA" w:rsidP="000419DA"/>
    <w:p w:rsidR="000419DA" w:rsidRDefault="00EF6526" w:rsidP="00EF6526">
      <w:pPr>
        <w:pStyle w:val="Heading2"/>
      </w:pPr>
      <w:r>
        <w:t>Handling several inserts</w:t>
      </w:r>
    </w:p>
    <w:p w:rsidR="00EF6526" w:rsidRDefault="00776A44" w:rsidP="00776A44">
      <w:pPr>
        <w:pStyle w:val="ListParagraph"/>
        <w:numPr>
          <w:ilvl w:val="0"/>
          <w:numId w:val="2"/>
        </w:numPr>
      </w:pPr>
      <w:r>
        <w:t>Configure the alarm masks</w:t>
      </w:r>
      <w:r w:rsidR="00CB125F">
        <w:t xml:space="preserve"> for different inserts in </w:t>
      </w:r>
      <w:proofErr w:type="spellStart"/>
      <w:r w:rsidR="00CB125F">
        <w:t>WinCC</w:t>
      </w:r>
      <w:proofErr w:type="spellEnd"/>
    </w:p>
    <w:p w:rsidR="00CB125F" w:rsidRDefault="00B45197" w:rsidP="00776A44">
      <w:pPr>
        <w:pStyle w:val="ListParagraph"/>
        <w:numPr>
          <w:ilvl w:val="0"/>
          <w:numId w:val="2"/>
        </w:numPr>
      </w:pPr>
      <w:r>
        <w:t xml:space="preserve">Make the number of inserts </w:t>
      </w:r>
      <w:r w:rsidR="009A6B7F">
        <w:t xml:space="preserve">easily </w:t>
      </w:r>
      <w:r>
        <w:t>extendible</w:t>
      </w:r>
      <w:r w:rsidR="009A6B7F">
        <w:t xml:space="preserve"> in the PLC program</w:t>
      </w:r>
      <w:r>
        <w:t xml:space="preserve"> </w:t>
      </w:r>
    </w:p>
    <w:p w:rsidR="00F41840" w:rsidRDefault="00F41840" w:rsidP="00776A44">
      <w:pPr>
        <w:pStyle w:val="ListParagraph"/>
        <w:numPr>
          <w:ilvl w:val="0"/>
          <w:numId w:val="2"/>
        </w:numPr>
      </w:pPr>
      <w:r>
        <w:t xml:space="preserve">Make possible to change inserts </w:t>
      </w:r>
      <w:r w:rsidR="009A6B7F">
        <w:t xml:space="preserve">both </w:t>
      </w:r>
      <w:r>
        <w:t>in the cold mode</w:t>
      </w:r>
      <w:r w:rsidR="009A6B7F">
        <w:t xml:space="preserve"> and in warm mode</w:t>
      </w:r>
    </w:p>
    <w:p w:rsidR="008A588A" w:rsidRDefault="008A588A" w:rsidP="00776A44">
      <w:pPr>
        <w:pStyle w:val="ListParagraph"/>
        <w:numPr>
          <w:ilvl w:val="0"/>
          <w:numId w:val="2"/>
        </w:numPr>
      </w:pPr>
      <w:r>
        <w:t xml:space="preserve">Make </w:t>
      </w:r>
      <w:r w:rsidR="009A6B7F">
        <w:t>for each insert</w:t>
      </w:r>
      <w:r w:rsidR="009A6B7F">
        <w:t xml:space="preserve"> </w:t>
      </w:r>
      <w:r>
        <w:t xml:space="preserve">the mapping between </w:t>
      </w:r>
      <w:r w:rsidR="009A6B7F">
        <w:t xml:space="preserve">the </w:t>
      </w:r>
      <w:r>
        <w:t xml:space="preserve">function </w:t>
      </w:r>
      <w:r w:rsidR="009A6B7F">
        <w:t xml:space="preserve">of the sensor used in sequences/interlocks </w:t>
      </w:r>
      <w:r>
        <w:t xml:space="preserve">and </w:t>
      </w:r>
      <w:r w:rsidR="009A6B7F">
        <w:t xml:space="preserve">a </w:t>
      </w:r>
      <w:r>
        <w:t xml:space="preserve">physical sensor </w:t>
      </w:r>
    </w:p>
    <w:p w:rsidR="00E2479D" w:rsidRDefault="00E2479D" w:rsidP="00776A44">
      <w:pPr>
        <w:pStyle w:val="ListParagraph"/>
        <w:numPr>
          <w:ilvl w:val="0"/>
          <w:numId w:val="2"/>
        </w:numPr>
      </w:pPr>
      <w:r>
        <w:t>Interlocks on the current lines to the magnet:</w:t>
      </w:r>
    </w:p>
    <w:p w:rsidR="00E2479D" w:rsidRDefault="00E2479D" w:rsidP="00E2479D">
      <w:pPr>
        <w:pStyle w:val="ListParagraph"/>
        <w:numPr>
          <w:ilvl w:val="1"/>
          <w:numId w:val="2"/>
        </w:numPr>
      </w:pPr>
      <w:r>
        <w:t>Temperature (too high)</w:t>
      </w:r>
    </w:p>
    <w:p w:rsidR="00E2479D" w:rsidRDefault="00E2479D" w:rsidP="00E2479D">
      <w:pPr>
        <w:pStyle w:val="ListParagraph"/>
        <w:numPr>
          <w:ilvl w:val="1"/>
          <w:numId w:val="2"/>
        </w:numPr>
      </w:pPr>
      <w:r>
        <w:t>Voltage drop (~few hundreds mV) (too high)</w:t>
      </w:r>
    </w:p>
    <w:p w:rsidR="00E2479D" w:rsidRDefault="00E2479D" w:rsidP="00E2479D">
      <w:pPr>
        <w:pStyle w:val="ListParagraph"/>
        <w:numPr>
          <w:ilvl w:val="1"/>
          <w:numId w:val="2"/>
        </w:numPr>
      </w:pPr>
      <w:r>
        <w:t>Digital output</w:t>
      </w:r>
      <w:r w:rsidR="009A6B7F">
        <w:t xml:space="preserve"> to the power supply ext. interlock</w:t>
      </w:r>
    </w:p>
    <w:p w:rsidR="00E77DEF" w:rsidRDefault="00E77DEF" w:rsidP="00E77DEF">
      <w:pPr>
        <w:pStyle w:val="ListParagraph"/>
        <w:numPr>
          <w:ilvl w:val="0"/>
          <w:numId w:val="2"/>
        </w:numPr>
      </w:pPr>
      <w:r>
        <w:t xml:space="preserve">One extra </w:t>
      </w:r>
      <w:proofErr w:type="spellStart"/>
      <w:r>
        <w:t>cernox</w:t>
      </w:r>
      <w:proofErr w:type="spellEnd"/>
      <w:r>
        <w:t xml:space="preserve"> 16 channel module is needed</w:t>
      </w:r>
      <w:r w:rsidR="009A6B7F">
        <w:t>. In total we need 80 channels. Maybe the new CERNOX input module can be used instead (can handle 40 inputs)</w:t>
      </w:r>
    </w:p>
    <w:p w:rsidR="00F41840" w:rsidRDefault="00F41840" w:rsidP="00BD61AF"/>
    <w:p w:rsidR="00BD61AF" w:rsidRDefault="00BD61AF" w:rsidP="00BD61AF">
      <w:pPr>
        <w:pStyle w:val="Heading2"/>
      </w:pPr>
      <w:r>
        <w:t xml:space="preserve">Communication between HNOSS and vertical </w:t>
      </w:r>
    </w:p>
    <w:p w:rsidR="00BD61AF" w:rsidRDefault="00BD61AF" w:rsidP="00BD61AF">
      <w:pPr>
        <w:pStyle w:val="ListParagraph"/>
        <w:numPr>
          <w:ilvl w:val="0"/>
          <w:numId w:val="3"/>
        </w:numPr>
      </w:pPr>
      <w:r>
        <w:t xml:space="preserve">Check if the interlock signal from Linde system is </w:t>
      </w:r>
      <w:r w:rsidR="00E77DEF">
        <w:t>available</w:t>
      </w:r>
      <w:r w:rsidR="00716984">
        <w:t>. In HNOSS it comes on I7.0 (</w:t>
      </w:r>
      <w:proofErr w:type="spellStart"/>
      <w:r w:rsidR="00716984">
        <w:t>Trans_ok_liquid</w:t>
      </w:r>
      <w:proofErr w:type="spellEnd"/>
      <w:r w:rsidR="00716984">
        <w:t>)</w:t>
      </w:r>
    </w:p>
    <w:p w:rsidR="0016642E" w:rsidRDefault="0016642E" w:rsidP="0016642E">
      <w:pPr>
        <w:pStyle w:val="ListParagraph"/>
        <w:numPr>
          <w:ilvl w:val="1"/>
          <w:numId w:val="3"/>
        </w:numPr>
      </w:pPr>
      <w:r w:rsidRPr="0016642E">
        <w:rPr>
          <w:color w:val="00B050"/>
        </w:rPr>
        <w:t xml:space="preserve">The interlock will be wired from Linde system from CC relay 258K7 contacts 21 and 24 </w:t>
      </w:r>
      <w:r>
        <w:t xml:space="preserve">(contact closed when </w:t>
      </w:r>
      <w:proofErr w:type="spellStart"/>
      <w:r>
        <w:t>LHe</w:t>
      </w:r>
      <w:proofErr w:type="spellEnd"/>
      <w:r>
        <w:t xml:space="preserve"> level in the </w:t>
      </w:r>
      <w:proofErr w:type="spellStart"/>
      <w:r>
        <w:t>dewar</w:t>
      </w:r>
      <w:proofErr w:type="spellEnd"/>
      <w:r>
        <w:t xml:space="preserve"> is ok). The is no terminal block spare for this cable but there is some place close to the relay to put a terminal block.</w:t>
      </w:r>
    </w:p>
    <w:p w:rsidR="00BD61AF" w:rsidRDefault="00BD61AF" w:rsidP="00BD61AF">
      <w:pPr>
        <w:pStyle w:val="ListParagraph"/>
        <w:numPr>
          <w:ilvl w:val="0"/>
          <w:numId w:val="3"/>
        </w:numPr>
      </w:pPr>
      <w:r>
        <w:t>The valves FV554 –FV556 should be controlled from vertical cryostat</w:t>
      </w:r>
    </w:p>
    <w:p w:rsidR="00BD61AF" w:rsidRDefault="00BD61AF" w:rsidP="00BD61AF">
      <w:pPr>
        <w:pStyle w:val="ListParagraph"/>
        <w:numPr>
          <w:ilvl w:val="0"/>
          <w:numId w:val="3"/>
        </w:numPr>
      </w:pPr>
      <w:r>
        <w:t>Only one system can be in the 2 K mode</w:t>
      </w:r>
    </w:p>
    <w:p w:rsidR="00F72482" w:rsidRDefault="00F72482" w:rsidP="00F72482">
      <w:pPr>
        <w:pStyle w:val="Heading2"/>
      </w:pPr>
    </w:p>
    <w:p w:rsidR="00F72482" w:rsidRDefault="00F72482" w:rsidP="00F72482">
      <w:pPr>
        <w:pStyle w:val="Heading2"/>
      </w:pPr>
      <w:r>
        <w:t>Time schedule</w:t>
      </w:r>
    </w:p>
    <w:p w:rsidR="00F72482" w:rsidRPr="00F72482" w:rsidRDefault="00F72482" w:rsidP="00F72482">
      <w:r>
        <w:t>Mid Jan 17</w:t>
      </w:r>
      <w:r w:rsidR="006A5883">
        <w:t xml:space="preserve"> - s</w:t>
      </w:r>
      <w:r>
        <w:t xml:space="preserve">tarting </w:t>
      </w:r>
      <w:r w:rsidR="00D20951">
        <w:t>the</w:t>
      </w:r>
      <w:r>
        <w:t xml:space="preserve"> system development, procurement </w:t>
      </w:r>
      <w:bookmarkStart w:id="0" w:name="_GoBack"/>
      <w:bookmarkEnd w:id="0"/>
    </w:p>
    <w:sectPr w:rsidR="00F72482" w:rsidRPr="00F7248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3D" w:rsidRDefault="005F733D" w:rsidP="005F733D">
      <w:pPr>
        <w:spacing w:after="0" w:line="240" w:lineRule="auto"/>
      </w:pPr>
      <w:r>
        <w:separator/>
      </w:r>
    </w:p>
  </w:endnote>
  <w:endnote w:type="continuationSeparator" w:id="0">
    <w:p w:rsidR="005F733D" w:rsidRDefault="005F733D" w:rsidP="005F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E9" w:rsidRPr="00787CE9" w:rsidRDefault="00787CE9">
    <w:pPr>
      <w:pStyle w:val="Footer"/>
      <w:rPr>
        <w:lang w:val="sv-SE"/>
      </w:rPr>
    </w:pPr>
    <w:r>
      <w:rPr>
        <w:lang w:val="sv-SE"/>
      </w:rPr>
      <w:t>KG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3D" w:rsidRDefault="005F733D" w:rsidP="005F733D">
      <w:pPr>
        <w:spacing w:after="0" w:line="240" w:lineRule="auto"/>
      </w:pPr>
      <w:r>
        <w:separator/>
      </w:r>
    </w:p>
  </w:footnote>
  <w:footnote w:type="continuationSeparator" w:id="0">
    <w:p w:rsidR="005F733D" w:rsidRDefault="005F733D" w:rsidP="005F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3D" w:rsidRDefault="005F733D" w:rsidP="005F0954">
    <w:pPr>
      <w:pStyle w:val="Header"/>
      <w:jc w:val="right"/>
    </w:pPr>
    <w:fldSimple w:instr=" FILENAME   \* MERGEFORMAT ">
      <w:r>
        <w:rPr>
          <w:noProof/>
        </w:rPr>
        <w:t>Meeting_notes_2016-10-26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5797"/>
    <w:multiLevelType w:val="hybridMultilevel"/>
    <w:tmpl w:val="E3609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172B7"/>
    <w:multiLevelType w:val="hybridMultilevel"/>
    <w:tmpl w:val="5612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125D6"/>
    <w:multiLevelType w:val="hybridMultilevel"/>
    <w:tmpl w:val="6024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DA"/>
    <w:rsid w:val="000419DA"/>
    <w:rsid w:val="0016642E"/>
    <w:rsid w:val="002921D6"/>
    <w:rsid w:val="00593622"/>
    <w:rsid w:val="005C7B04"/>
    <w:rsid w:val="005D3073"/>
    <w:rsid w:val="005F0954"/>
    <w:rsid w:val="005F733D"/>
    <w:rsid w:val="006A5883"/>
    <w:rsid w:val="00716984"/>
    <w:rsid w:val="00776A44"/>
    <w:rsid w:val="00787CE9"/>
    <w:rsid w:val="008A588A"/>
    <w:rsid w:val="009A6B7F"/>
    <w:rsid w:val="00B45197"/>
    <w:rsid w:val="00BD61AF"/>
    <w:rsid w:val="00CB125F"/>
    <w:rsid w:val="00D20951"/>
    <w:rsid w:val="00E2479D"/>
    <w:rsid w:val="00E77DEF"/>
    <w:rsid w:val="00EF6526"/>
    <w:rsid w:val="00F41840"/>
    <w:rsid w:val="00F7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A050"/>
  <w15:chartTrackingRefBased/>
  <w15:docId w15:val="{A827933F-556C-4A48-B178-A695D897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5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9D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19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65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7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33D"/>
  </w:style>
  <w:style w:type="paragraph" w:styleId="Footer">
    <w:name w:val="footer"/>
    <w:basedOn w:val="Normal"/>
    <w:link w:val="FooterChar"/>
    <w:uiPriority w:val="99"/>
    <w:unhideWhenUsed/>
    <w:rsid w:val="005F7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33D"/>
  </w:style>
  <w:style w:type="character" w:customStyle="1" w:styleId="Heading1Char">
    <w:name w:val="Heading 1 Char"/>
    <w:basedOn w:val="DefaultParagraphFont"/>
    <w:link w:val="Heading1"/>
    <w:uiPriority w:val="9"/>
    <w:rsid w:val="00593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Gajewski</dc:creator>
  <cp:keywords/>
  <dc:description/>
  <cp:lastModifiedBy>Konrad Gajewski</cp:lastModifiedBy>
  <cp:revision>16</cp:revision>
  <dcterms:created xsi:type="dcterms:W3CDTF">2016-10-26T13:45:00Z</dcterms:created>
  <dcterms:modified xsi:type="dcterms:W3CDTF">2016-10-28T14:46:00Z</dcterms:modified>
</cp:coreProperties>
</file>